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75" w:rsidRPr="003E1475" w:rsidRDefault="003E1475" w:rsidP="003E1475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E1475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3E1475" w:rsidRPr="0086519B" w:rsidRDefault="003E1475" w:rsidP="003E1475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-августе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61037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, общая площадь жилых домов составляет 4898,1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в</w:t>
      </w:r>
      <w:r w:rsidRPr="0086519B">
        <w:rPr>
          <w:rFonts w:ascii="Arial" w:hAnsi="Arial"/>
          <w:sz w:val="22"/>
          <w:szCs w:val="21"/>
        </w:rPr>
        <w:t xml:space="preserve"> сельской местности </w:t>
      </w:r>
      <w:r>
        <w:rPr>
          <w:rFonts w:ascii="Arial" w:hAnsi="Arial"/>
          <w:sz w:val="22"/>
          <w:szCs w:val="21"/>
        </w:rPr>
        <w:t>- 2026,4 тысячи ква</w:t>
      </w:r>
      <w:r>
        <w:rPr>
          <w:rFonts w:ascii="Arial" w:hAnsi="Arial"/>
          <w:sz w:val="22"/>
          <w:szCs w:val="21"/>
        </w:rPr>
        <w:t>д</w:t>
      </w:r>
      <w:r>
        <w:rPr>
          <w:rFonts w:ascii="Arial" w:hAnsi="Arial"/>
          <w:sz w:val="22"/>
          <w:szCs w:val="21"/>
        </w:rPr>
        <w:t>ратных метров жилья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(41,4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</w:t>
      </w:r>
      <w:r>
        <w:rPr>
          <w:rFonts w:ascii="Arial" w:hAnsi="Arial"/>
          <w:sz w:val="22"/>
          <w:szCs w:val="21"/>
        </w:rPr>
        <w:t>)</w:t>
      </w:r>
      <w:r w:rsidRPr="0086519B">
        <w:rPr>
          <w:rFonts w:ascii="Arial" w:hAnsi="Arial"/>
          <w:sz w:val="22"/>
          <w:szCs w:val="21"/>
        </w:rPr>
        <w:t>.</w:t>
      </w:r>
      <w:r>
        <w:rPr>
          <w:rFonts w:ascii="Arial" w:hAnsi="Arial"/>
          <w:sz w:val="22"/>
          <w:szCs w:val="21"/>
        </w:rPr>
        <w:t xml:space="preserve"> Ввод жилья </w:t>
      </w:r>
      <w:r>
        <w:rPr>
          <w:rFonts w:ascii="Arial" w:hAnsi="Arial"/>
          <w:sz w:val="22"/>
          <w:szCs w:val="21"/>
        </w:rPr>
        <w:br/>
        <w:t>приведен</w:t>
      </w:r>
      <w:r w:rsidRPr="00A8140D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с учетом жилых домов, построенных на земельных участках, предназначенных для ведения гражданами садоводства.</w:t>
      </w:r>
    </w:p>
    <w:p w:rsidR="003E1475" w:rsidRPr="0086519B" w:rsidRDefault="003E1475" w:rsidP="003E1475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742"/>
      </w:tblGrid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E1475" w:rsidRPr="0086519B" w:rsidRDefault="003E1475" w:rsidP="003875F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475" w:rsidRPr="0086519B" w:rsidRDefault="003E1475" w:rsidP="003875F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3E1475" w:rsidRPr="0086519B" w:rsidRDefault="003E1475" w:rsidP="003875F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E1475" w:rsidRPr="0086519B" w:rsidRDefault="003E1475" w:rsidP="003875F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E1475" w:rsidRPr="0086519B" w:rsidRDefault="003E1475" w:rsidP="003875F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E1475" w:rsidRPr="0086519B" w:rsidRDefault="003E1475" w:rsidP="003875F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4" w:space="0" w:color="auto"/>
            </w:tcBorders>
          </w:tcPr>
          <w:p w:rsidR="003E1475" w:rsidRPr="0086519B" w:rsidRDefault="003E1475" w:rsidP="003875F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3E1475" w:rsidRPr="0086519B" w:rsidRDefault="003E1475" w:rsidP="003875FA">
            <w:pPr>
              <w:pStyle w:val="PlainText"/>
              <w:spacing w:before="140" w:after="14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845" w:type="dxa"/>
            <w:gridSpan w:val="2"/>
            <w:vAlign w:val="bottom"/>
          </w:tcPr>
          <w:p w:rsidR="003E1475" w:rsidRPr="0086519B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845" w:type="dxa"/>
            <w:gridSpan w:val="2"/>
            <w:vAlign w:val="bottom"/>
          </w:tcPr>
          <w:p w:rsidR="003E1475" w:rsidRPr="0086519B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845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Pr="002374C4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845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Pr="00B8258A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845" w:type="dxa"/>
            <w:gridSpan w:val="2"/>
            <w:vAlign w:val="bottom"/>
          </w:tcPr>
          <w:p w:rsidR="003E1475" w:rsidRPr="0086519B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845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845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Pr="00DE4E12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845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Pr="00DE4E12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845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3E1475" w:rsidRPr="0069506C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845" w:type="dxa"/>
            <w:gridSpan w:val="2"/>
            <w:vAlign w:val="bottom"/>
          </w:tcPr>
          <w:p w:rsidR="003E1475" w:rsidRPr="0086519B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845" w:type="dxa"/>
            <w:gridSpan w:val="2"/>
            <w:tcBorders>
              <w:bottom w:val="double" w:sz="4" w:space="0" w:color="auto"/>
            </w:tcBorders>
            <w:vAlign w:val="bottom"/>
          </w:tcPr>
          <w:p w:rsidR="003E1475" w:rsidRDefault="003E1475" w:rsidP="003875FA">
            <w:pPr>
              <w:pStyle w:val="PlainText"/>
              <w:spacing w:before="140" w:after="14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</w:tbl>
    <w:p w:rsidR="003E1475" w:rsidRDefault="003E1475" w:rsidP="003E1475">
      <w:pPr>
        <w:pageBreakBefore/>
        <w:spacing w:before="60" w:after="60"/>
        <w:jc w:val="right"/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395"/>
        <w:gridCol w:w="23"/>
        <w:gridCol w:w="1788"/>
        <w:gridCol w:w="31"/>
        <w:gridCol w:w="1843"/>
      </w:tblGrid>
      <w:tr w:rsidR="003E1475" w:rsidTr="003875FA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E1475" w:rsidRDefault="003E1475" w:rsidP="003875F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3E1475" w:rsidRDefault="003E1475" w:rsidP="003875F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площади</w:t>
            </w:r>
          </w:p>
        </w:tc>
        <w:tc>
          <w:tcPr>
            <w:tcW w:w="3662" w:type="dxa"/>
            <w:gridSpan w:val="3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E1475" w:rsidRDefault="003E1475" w:rsidP="003875F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E1475" w:rsidTr="003875FA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3E1475" w:rsidRDefault="003E1475" w:rsidP="003875FA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3E1475" w:rsidRDefault="003E1475" w:rsidP="003875FA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3E1475" w:rsidRDefault="003E1475" w:rsidP="003875F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>
              <w:rPr>
                <w:rFonts w:ascii="Arial" w:hAnsi="Arial"/>
                <w:b/>
                <w:sz w:val="18"/>
                <w:szCs w:val="17"/>
              </w:rPr>
              <w:t>ю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года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E1475" w:rsidRDefault="003E1475" w:rsidP="003875F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Pr="000B205B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843" w:type="dxa"/>
            <w:vAlign w:val="bottom"/>
          </w:tcPr>
          <w:p w:rsidR="003E1475" w:rsidRPr="0086519B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Pr="00374B2A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3E1475" w:rsidRPr="002901D6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843" w:type="dxa"/>
            <w:vAlign w:val="bottom"/>
          </w:tcPr>
          <w:p w:rsidR="003E1475" w:rsidRPr="0086519B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843" w:type="dxa"/>
            <w:vAlign w:val="bottom"/>
          </w:tcPr>
          <w:p w:rsidR="003E1475" w:rsidRPr="0086519B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Pr="00750D8D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Pr="00B204C9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571,2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843" w:type="dxa"/>
            <w:vAlign w:val="bottom"/>
          </w:tcPr>
          <w:p w:rsidR="003E1475" w:rsidRPr="0086519B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760,5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192,9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133,1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674,1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167,5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88,6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Pr="00DE4E12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2005,8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133,8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126,6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Pr="00DE4E12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3589,7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91,6</w:t>
            </w:r>
          </w:p>
        </w:tc>
        <w:tc>
          <w:tcPr>
            <w:tcW w:w="1843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Pr="00F3648C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739,8</w:t>
            </w:r>
          </w:p>
        </w:tc>
        <w:tc>
          <w:tcPr>
            <w:tcW w:w="1842" w:type="dxa"/>
            <w:gridSpan w:val="3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145,1</w:t>
            </w:r>
          </w:p>
        </w:tc>
        <w:tc>
          <w:tcPr>
            <w:tcW w:w="1843" w:type="dxa"/>
            <w:vAlign w:val="bottom"/>
          </w:tcPr>
          <w:p w:rsidR="003E1475" w:rsidRPr="0086519B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109,7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568,7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1"/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3E1475" w:rsidRPr="00EA517F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Calibri" w:hAnsi="Calibri" w:cs="Arial"/>
                <w:sz w:val="20"/>
                <w:szCs w:val="19"/>
                <w:vertAlign w:val="superscript"/>
              </w:rPr>
            </w:pPr>
            <w:r>
              <w:rPr>
                <w:rFonts w:ascii="Arial" w:hAnsi="Arial" w:cs="Arial"/>
                <w:sz w:val="20"/>
                <w:szCs w:val="19"/>
              </w:rPr>
              <w:t>55,0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2"/>
              <w:t>2</w:t>
            </w:r>
            <w:r>
              <w:rPr>
                <w:rStyle w:val="a3"/>
                <w:rFonts w:ascii="Arial" w:hAnsi="Arial" w:cs="Arial"/>
                <w:color w:val="000000"/>
                <w:sz w:val="20"/>
              </w:rPr>
              <w:t>,3</w:t>
            </w:r>
          </w:p>
        </w:tc>
        <w:tc>
          <w:tcPr>
            <w:tcW w:w="1843" w:type="dxa"/>
            <w:vAlign w:val="bottom"/>
          </w:tcPr>
          <w:p w:rsidR="003E1475" w:rsidRPr="00A02366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3E1475" w:rsidRPr="0086519B" w:rsidTr="003875FA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Январь-август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4898,1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90,3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  <w:szCs w:val="19"/>
                <w:vertAlign w:val="superscript"/>
              </w:rPr>
              <w:t>,3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3E1475" w:rsidRDefault="003E1475" w:rsidP="003875FA">
            <w:pPr>
              <w:pStyle w:val="PlainText"/>
              <w:spacing w:before="80" w:after="8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3E1475" w:rsidRPr="0086519B" w:rsidRDefault="003E1475" w:rsidP="003E1475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-август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с учетом жилых домов, построенных на земельных участках, предназначенных для ведения гражданами сад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водства 2632,8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 xml:space="preserve">и квадратных метров </w:t>
      </w:r>
      <w:r w:rsidRPr="0086519B">
        <w:rPr>
          <w:rFonts w:ascii="Arial" w:hAnsi="Arial"/>
          <w:sz w:val="22"/>
          <w:szCs w:val="21"/>
        </w:rPr>
        <w:t xml:space="preserve">жилья. Доля этих домов в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53,8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3E1475" w:rsidRPr="0086519B" w:rsidRDefault="003E1475" w:rsidP="003E1475">
      <w:pPr>
        <w:pStyle w:val="PlainText"/>
        <w:widowControl w:val="0"/>
        <w:spacing w:before="100" w:after="60"/>
        <w:ind w:firstLine="561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4638675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E1475" w:rsidRPr="0086519B" w:rsidRDefault="003E1475" w:rsidP="003E1475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-август 2019 года зданий 97,9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3E1475" w:rsidRPr="0086519B" w:rsidRDefault="003E1475" w:rsidP="003E1475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-август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566"/>
      </w:tblGrid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E1475" w:rsidRPr="0086519B" w:rsidRDefault="003E1475" w:rsidP="003875F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E1475" w:rsidRPr="0086519B" w:rsidRDefault="003E1475" w:rsidP="003875F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3E1475" w:rsidRPr="0086519B" w:rsidRDefault="003E1475" w:rsidP="003875F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5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3E1475" w:rsidRPr="0086519B" w:rsidRDefault="003E1475" w:rsidP="003875F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3E1475" w:rsidRPr="0086519B" w:rsidRDefault="003E1475" w:rsidP="003875FA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E1475" w:rsidRPr="0086519B" w:rsidRDefault="003E1475" w:rsidP="003875FA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16369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E1475" w:rsidRPr="0086519B" w:rsidRDefault="003E1475" w:rsidP="003875FA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44457,4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8078,5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pStyle w:val="xl40"/>
              <w:spacing w:before="128" w:after="128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pStyle w:val="xl40"/>
              <w:spacing w:before="128" w:after="128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pStyle w:val="xl40"/>
              <w:spacing w:before="128" w:after="128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16023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24367,3</w:t>
            </w:r>
          </w:p>
        </w:tc>
        <w:tc>
          <w:tcPr>
            <w:tcW w:w="1566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6285,3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346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20090,1</w:t>
            </w:r>
          </w:p>
        </w:tc>
        <w:tc>
          <w:tcPr>
            <w:tcW w:w="1566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1793,2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103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5030,4</w:t>
            </w:r>
          </w:p>
        </w:tc>
        <w:tc>
          <w:tcPr>
            <w:tcW w:w="1566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477,2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3E1475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3E1475" w:rsidRDefault="003E1475" w:rsidP="003875F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113,0</w:t>
            </w:r>
          </w:p>
        </w:tc>
        <w:tc>
          <w:tcPr>
            <w:tcW w:w="1566" w:type="dxa"/>
            <w:vAlign w:val="bottom"/>
          </w:tcPr>
          <w:p w:rsidR="003E1475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16,9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109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12036,8</w:t>
            </w:r>
          </w:p>
        </w:tc>
        <w:tc>
          <w:tcPr>
            <w:tcW w:w="1566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864,5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281,2</w:t>
            </w:r>
          </w:p>
        </w:tc>
        <w:tc>
          <w:tcPr>
            <w:tcW w:w="1566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40,3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1055,1</w:t>
            </w:r>
          </w:p>
        </w:tc>
        <w:tc>
          <w:tcPr>
            <w:tcW w:w="1566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214,0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3E1475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3E1475" w:rsidRDefault="003E1475" w:rsidP="003875F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158,9</w:t>
            </w:r>
          </w:p>
        </w:tc>
        <w:tc>
          <w:tcPr>
            <w:tcW w:w="1566" w:type="dxa"/>
            <w:vAlign w:val="bottom"/>
          </w:tcPr>
          <w:p w:rsidR="003E1475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38,1</w:t>
            </w:r>
          </w:p>
        </w:tc>
      </w:tr>
      <w:tr w:rsidR="003E1475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E1475" w:rsidRPr="0086519B" w:rsidRDefault="003E1475" w:rsidP="003875FA">
            <w:pPr>
              <w:spacing w:before="128" w:after="12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80</w:t>
            </w:r>
          </w:p>
        </w:tc>
        <w:tc>
          <w:tcPr>
            <w:tcW w:w="1485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1414,7</w:t>
            </w:r>
          </w:p>
        </w:tc>
        <w:tc>
          <w:tcPr>
            <w:tcW w:w="1566" w:type="dxa"/>
            <w:vAlign w:val="bottom"/>
          </w:tcPr>
          <w:p w:rsidR="003E1475" w:rsidRPr="0086519B" w:rsidRDefault="003E1475" w:rsidP="003875FA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142,2</w:t>
            </w:r>
          </w:p>
        </w:tc>
      </w:tr>
    </w:tbl>
    <w:p w:rsidR="003E1475" w:rsidRPr="0086519B" w:rsidRDefault="003E1475" w:rsidP="003E1475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январе-августе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261,2 миллиарда </w:t>
      </w:r>
      <w:r w:rsidRPr="0086519B">
        <w:rPr>
          <w:rFonts w:ascii="Arial" w:hAnsi="Arial"/>
          <w:sz w:val="22"/>
          <w:szCs w:val="21"/>
        </w:rPr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5,7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-августа 2018 года. </w:t>
      </w:r>
      <w:r w:rsidRPr="0086519B">
        <w:rPr>
          <w:rFonts w:ascii="Arial" w:hAnsi="Arial"/>
          <w:sz w:val="22"/>
          <w:szCs w:val="21"/>
        </w:rPr>
        <w:t>Из общ</w:t>
      </w:r>
      <w:r w:rsidRPr="0086519B">
        <w:rPr>
          <w:rFonts w:ascii="Arial" w:hAnsi="Arial"/>
          <w:sz w:val="22"/>
          <w:szCs w:val="21"/>
        </w:rPr>
        <w:t>е</w:t>
      </w:r>
      <w:r w:rsidRPr="0086519B">
        <w:rPr>
          <w:rFonts w:ascii="Arial" w:hAnsi="Arial"/>
          <w:sz w:val="22"/>
          <w:szCs w:val="21"/>
        </w:rPr>
        <w:t>го объема организациями, не относящимися к субъектам малого предпр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нимательства,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101,1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6,3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-августа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3E1475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475" w:rsidRDefault="003E1475" w:rsidP="003E1475">
      <w:r>
        <w:separator/>
      </w:r>
    </w:p>
  </w:endnote>
  <w:endnote w:type="continuationSeparator" w:id="0">
    <w:p w:rsidR="003E1475" w:rsidRDefault="003E1475" w:rsidP="003E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475" w:rsidRDefault="003E1475" w:rsidP="003E1475">
      <w:r>
        <w:separator/>
      </w:r>
    </w:p>
  </w:footnote>
  <w:footnote w:type="continuationSeparator" w:id="0">
    <w:p w:rsidR="003E1475" w:rsidRDefault="003E1475" w:rsidP="003E1475">
      <w:r>
        <w:continuationSeparator/>
      </w:r>
    </w:p>
  </w:footnote>
  <w:footnote w:id="1">
    <w:p w:rsidR="003E1475" w:rsidRPr="00096444" w:rsidRDefault="003E1475" w:rsidP="003E1475">
      <w:pPr>
        <w:pStyle w:val="a4"/>
        <w:jc w:val="both"/>
        <w:rPr>
          <w:rFonts w:ascii="Arial" w:hAnsi="Arial" w:cs="Arial"/>
          <w:i/>
          <w:sz w:val="16"/>
          <w:szCs w:val="15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с</w:t>
      </w:r>
      <w:r w:rsidRPr="00096444">
        <w:rPr>
          <w:rFonts w:ascii="Arial" w:hAnsi="Arial" w:cs="Arial"/>
          <w:i/>
          <w:sz w:val="16"/>
          <w:szCs w:val="15"/>
        </w:rPr>
        <w:t xml:space="preserve"> учетом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</w:footnote>
  <w:footnote w:id="2">
    <w:p w:rsidR="003E1475" w:rsidRDefault="003E1475" w:rsidP="003E1475">
      <w:pPr>
        <w:pStyle w:val="a4"/>
        <w:rPr>
          <w:rFonts w:ascii="Arial" w:hAnsi="Arial" w:cs="Arial"/>
          <w:i/>
          <w:sz w:val="16"/>
          <w:szCs w:val="15"/>
        </w:rPr>
      </w:pPr>
      <w:r w:rsidRPr="001E639C">
        <w:rPr>
          <w:rStyle w:val="a3"/>
          <w:i/>
        </w:rPr>
        <w:t>2</w:t>
      </w:r>
      <w:r w:rsidRPr="00096444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б</w:t>
      </w:r>
      <w:r w:rsidRPr="00096444">
        <w:rPr>
          <w:rFonts w:ascii="Arial" w:hAnsi="Arial" w:cs="Arial"/>
          <w:i/>
          <w:sz w:val="16"/>
          <w:szCs w:val="15"/>
        </w:rPr>
        <w:t xml:space="preserve">ез учета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  <w:p w:rsidR="003E1475" w:rsidRPr="00146668" w:rsidRDefault="003E1475" w:rsidP="003E1475">
      <w:pPr>
        <w:pStyle w:val="a4"/>
        <w:rPr>
          <w:rFonts w:ascii="Arial" w:hAnsi="Arial" w:cs="Arial"/>
          <w:i/>
          <w:sz w:val="16"/>
          <w:szCs w:val="15"/>
        </w:rPr>
      </w:pPr>
      <w:r w:rsidRPr="00146668">
        <w:rPr>
          <w:rStyle w:val="a3"/>
          <w:i/>
        </w:rPr>
        <w:t>3</w:t>
      </w:r>
      <w:r>
        <w:rPr>
          <w:rStyle w:val="a3"/>
          <w:i/>
        </w:rPr>
        <w:t xml:space="preserve"> </w:t>
      </w:r>
      <w:r w:rsidRPr="00146668">
        <w:rPr>
          <w:rFonts w:ascii="Arial" w:hAnsi="Arial" w:cs="Arial"/>
          <w:i/>
          <w:sz w:val="16"/>
          <w:szCs w:val="15"/>
        </w:rPr>
        <w:t>уточненные данные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475"/>
    <w:rsid w:val="00281FC2"/>
    <w:rsid w:val="003E1475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E147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E1475"/>
    <w:rPr>
      <w:vertAlign w:val="superscript"/>
    </w:rPr>
  </w:style>
  <w:style w:type="paragraph" w:customStyle="1" w:styleId="PlainText">
    <w:name w:val="Plain Text"/>
    <w:basedOn w:val="a"/>
    <w:rsid w:val="003E147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E1475"/>
  </w:style>
  <w:style w:type="character" w:customStyle="1" w:styleId="a5">
    <w:name w:val="Текст сноски Знак"/>
    <w:basedOn w:val="a0"/>
    <w:link w:val="a4"/>
    <w:rsid w:val="003E14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E147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3E14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14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E147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E1475"/>
    <w:rPr>
      <w:vertAlign w:val="superscript"/>
    </w:rPr>
  </w:style>
  <w:style w:type="paragraph" w:customStyle="1" w:styleId="PlainText">
    <w:name w:val="Plain Text"/>
    <w:basedOn w:val="a"/>
    <w:rsid w:val="003E147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E1475"/>
  </w:style>
  <w:style w:type="character" w:customStyle="1" w:styleId="a5">
    <w:name w:val="Текст сноски Знак"/>
    <w:basedOn w:val="a0"/>
    <w:link w:val="a4"/>
    <w:rsid w:val="003E14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E147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3E14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14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10901467505239E-2"/>
          <c:y val="0.18524871355060035"/>
          <c:w val="0.94968553459119498"/>
          <c:h val="0.5368782161234991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48018278777490581"/>
                  <c:y val="-0.2584511698807412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0020749595289778"/>
                  <c:y val="-6.50678335634027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32,8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69676071088533642"/>
                  <c:y val="-8.2994546441039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0375535900598921"/>
                  <c:y val="-0.1260112127079918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246849388683257E-2"/>
                  <c:y val="-0.1438156212296851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31904326398780175"/>
                  <c:y val="0.1813108391345302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33956016297621855"/>
                  <c:y val="-1.474392076601859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2492156494075837"/>
                  <c:y val="0.3317910858665510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17132501070352146"/>
                  <c:y val="0.1183563171580056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32194590239778204"/>
                  <c:y val="-8.417383653538237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0.15600494922831093"/>
                  <c:y val="-0.1310862043916099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9.6982235052550589E-2"/>
                  <c:y val="5.132373135802436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0.21137122862935309"/>
                  <c:y val="0.1763750848311949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32.799999999999997</c:v>
                </c:pt>
                <c:pt idx="1">
                  <c:v>26.6</c:v>
                </c:pt>
                <c:pt idx="2">
                  <c:v>56.9</c:v>
                </c:pt>
                <c:pt idx="3">
                  <c:v>41.8</c:v>
                </c:pt>
                <c:pt idx="4">
                  <c:v>21</c:v>
                </c:pt>
                <c:pt idx="5">
                  <c:v>51.3</c:v>
                </c:pt>
                <c:pt idx="6">
                  <c:v>48.6</c:v>
                </c:pt>
                <c:pt idx="7">
                  <c:v>68.099999999999994</c:v>
                </c:pt>
                <c:pt idx="8">
                  <c:v>63.9</c:v>
                </c:pt>
                <c:pt idx="9">
                  <c:v>41.9</c:v>
                </c:pt>
                <c:pt idx="10">
                  <c:v>45.9</c:v>
                </c:pt>
                <c:pt idx="11">
                  <c:v>51.1</c:v>
                </c:pt>
                <c:pt idx="12">
                  <c:v>65.900000000000006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5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153025152"/>
        <c:axId val="153027712"/>
      </c:lineChart>
      <c:catAx>
        <c:axId val="153025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25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30277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302771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302515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0.77025</cdr:x>
      <cdr:y>0.13425</cdr:y>
    </cdr:from>
    <cdr:to>
      <cdr:x>0.961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99573" y="745500"/>
          <a:ext cx="866658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0.824</cdr:x>
      <cdr:y>0.90025</cdr:y>
    </cdr:from>
    <cdr:to>
      <cdr:x>1</cdr:x>
      <cdr:y>0.9415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9662" y="4999156"/>
          <a:ext cx="799643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0.378</cdr:x>
      <cdr:y>0.90775</cdr:y>
    </cdr:from>
    <cdr:to>
      <cdr:x>0.552</cdr:x>
      <cdr:y>0.949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17415" y="5040804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  <cdr:relSizeAnchor xmlns:cdr="http://schemas.openxmlformats.org/drawingml/2006/chartDrawing">
    <cdr:from>
      <cdr:x>0.12525</cdr:x>
      <cdr:y>0.0285</cdr:y>
    </cdr:from>
    <cdr:to>
      <cdr:x>0.9995</cdr:x>
      <cdr:y>0.097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69064" y="158263"/>
          <a:ext cx="3972089" cy="38038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2019-09-30T11:04:00Z</dcterms:created>
  <dcterms:modified xsi:type="dcterms:W3CDTF">2019-09-30T11:04:00Z</dcterms:modified>
</cp:coreProperties>
</file>